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D3" w:rsidRDefault="00FC7BD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Mesto Kremnica, Štefánikovo námestie 1/1, 967 01 Kremnica</w:t>
      </w:r>
    </w:p>
    <w:p w:rsidR="00FC7BD3" w:rsidRDefault="00FC7BD3">
      <w:pPr>
        <w:pBdr>
          <w:bottom w:val="single" w:sz="8" w:space="2" w:color="000000"/>
        </w:pBdr>
        <w:jc w:val="center"/>
        <w:rPr>
          <w:b/>
          <w:bCs/>
          <w:szCs w:val="24"/>
        </w:rPr>
      </w:pPr>
      <w:r>
        <w:rPr>
          <w:b/>
          <w:bCs/>
          <w:szCs w:val="24"/>
        </w:rPr>
        <w:t>Ing. Roško Peter, hlavný kontrolór mesta</w:t>
      </w:r>
    </w:p>
    <w:p w:rsidR="00FC7BD3" w:rsidRDefault="00D976EB">
      <w:pPr>
        <w:jc w:val="both"/>
      </w:pPr>
      <w:r>
        <w:tab/>
      </w:r>
      <w:r>
        <w:tab/>
      </w:r>
      <w:r>
        <w:tab/>
      </w:r>
      <w:r>
        <w:tab/>
        <w:t xml:space="preserve">           Informatívny materiál</w:t>
      </w:r>
    </w:p>
    <w:p w:rsidR="00867345" w:rsidRDefault="00867345">
      <w:pPr>
        <w:jc w:val="center"/>
        <w:rPr>
          <w:b/>
          <w:bCs/>
          <w:sz w:val="28"/>
          <w:szCs w:val="28"/>
        </w:rPr>
      </w:pPr>
    </w:p>
    <w:p w:rsidR="00FC7BD3" w:rsidRDefault="00FC7B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plánu kontrolnej činnosti na </w:t>
      </w:r>
      <w:r w:rsidR="002F78C8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. polrok 20</w:t>
      </w:r>
      <w:r w:rsidR="00EB0C67">
        <w:rPr>
          <w:b/>
          <w:bCs/>
          <w:sz w:val="28"/>
          <w:szCs w:val="28"/>
        </w:rPr>
        <w:t>1</w:t>
      </w:r>
      <w:r w:rsidR="005F00DC">
        <w:rPr>
          <w:b/>
          <w:bCs/>
          <w:sz w:val="28"/>
          <w:szCs w:val="28"/>
        </w:rPr>
        <w:t>4</w:t>
      </w:r>
    </w:p>
    <w:p w:rsidR="00FC7BD3" w:rsidRDefault="00FC7BD3">
      <w:pPr>
        <w:jc w:val="center"/>
        <w:rPr>
          <w:b/>
          <w:bCs/>
          <w:sz w:val="28"/>
          <w:szCs w:val="28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>Predmetný návrh plánu kontrolnej činnosti je predkladaný v zmysle par. 18f ods.1. pís. b/ zákona č. 369/</w:t>
      </w:r>
      <w:r w:rsidR="004B1E34">
        <w:rPr>
          <w:szCs w:val="24"/>
        </w:rPr>
        <w:t>90</w:t>
      </w:r>
      <w:r>
        <w:rPr>
          <w:szCs w:val="24"/>
        </w:rPr>
        <w:t xml:space="preserve"> Z</w:t>
      </w:r>
      <w:r w:rsidR="004B1E34">
        <w:rPr>
          <w:szCs w:val="24"/>
        </w:rPr>
        <w:t>b</w:t>
      </w:r>
      <w:r>
        <w:rPr>
          <w:szCs w:val="24"/>
        </w:rPr>
        <w:t>.</w:t>
      </w:r>
      <w:r w:rsidR="004B1E34">
        <w:rPr>
          <w:szCs w:val="24"/>
        </w:rPr>
        <w:t xml:space="preserve"> O obecnom zriadení.</w:t>
      </w:r>
      <w:r>
        <w:rPr>
          <w:szCs w:val="24"/>
        </w:rPr>
        <w:t xml:space="preserve"> Návrh je predkladaný na obdobie </w:t>
      </w:r>
      <w:r w:rsidR="002F78C8">
        <w:rPr>
          <w:szCs w:val="24"/>
        </w:rPr>
        <w:t>I</w:t>
      </w:r>
      <w:r>
        <w:rPr>
          <w:szCs w:val="24"/>
        </w:rPr>
        <w:t>. polroka  20</w:t>
      </w:r>
      <w:r w:rsidR="00EB0C67">
        <w:rPr>
          <w:szCs w:val="24"/>
        </w:rPr>
        <w:t>1</w:t>
      </w:r>
      <w:r w:rsidR="00BF57EF">
        <w:rPr>
          <w:szCs w:val="24"/>
        </w:rPr>
        <w:t>4</w:t>
      </w:r>
      <w:r>
        <w:rPr>
          <w:szCs w:val="24"/>
        </w:rPr>
        <w:t xml:space="preserve"> v členení podľa jednotlivých mesiacov.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>J</w:t>
      </w:r>
      <w:r w:rsidR="002A14DD">
        <w:rPr>
          <w:szCs w:val="24"/>
        </w:rPr>
        <w:t>anuár</w:t>
      </w:r>
      <w:r w:rsidR="00CE0268">
        <w:rPr>
          <w:szCs w:val="24"/>
        </w:rPr>
        <w:t>:</w:t>
      </w:r>
    </w:p>
    <w:p w:rsidR="00FC7BD3" w:rsidRPr="00CE0268" w:rsidRDefault="00FC7BD3" w:rsidP="00CE0268">
      <w:pPr>
        <w:numPr>
          <w:ilvl w:val="0"/>
          <w:numId w:val="1"/>
        </w:numPr>
        <w:jc w:val="both"/>
        <w:rPr>
          <w:szCs w:val="24"/>
        </w:rPr>
      </w:pPr>
      <w:r w:rsidRPr="00CE0268">
        <w:rPr>
          <w:szCs w:val="24"/>
        </w:rPr>
        <w:t xml:space="preserve">kontrola </w:t>
      </w:r>
      <w:r w:rsidR="002D5A9F">
        <w:rPr>
          <w:szCs w:val="24"/>
        </w:rPr>
        <w:t>podielových daní a súlad s rozpočtom mesta</w:t>
      </w:r>
    </w:p>
    <w:p w:rsidR="00601CC2" w:rsidRDefault="00601CC2" w:rsidP="00601CC2">
      <w:pPr>
        <w:numPr>
          <w:ilvl w:val="0"/>
          <w:numId w:val="1"/>
        </w:numPr>
        <w:jc w:val="both"/>
      </w:pPr>
      <w:r>
        <w:t xml:space="preserve">kontrola </w:t>
      </w:r>
      <w:r w:rsidR="00CE0268">
        <w:t>s</w:t>
      </w:r>
      <w:r w:rsidR="00D54762">
        <w:t xml:space="preserve">potreby a evidencie PHM </w:t>
      </w:r>
      <w:r w:rsidR="00DD0F4C">
        <w:t xml:space="preserve"> - </w:t>
      </w:r>
      <w:proofErr w:type="spellStart"/>
      <w:r w:rsidR="00DD0F4C">
        <w:t>minibus</w:t>
      </w:r>
      <w:proofErr w:type="spellEnd"/>
    </w:p>
    <w:p w:rsidR="000C4A51" w:rsidRDefault="00FC7BD3" w:rsidP="000C4A51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D54762">
        <w:rPr>
          <w:szCs w:val="24"/>
        </w:rPr>
        <w:t>výberu daní z nehnuteľností za rok</w:t>
      </w:r>
      <w:r w:rsidR="002A14DD">
        <w:rPr>
          <w:szCs w:val="24"/>
        </w:rPr>
        <w:t xml:space="preserve"> 201</w:t>
      </w:r>
      <w:r w:rsidR="00A13392">
        <w:rPr>
          <w:szCs w:val="24"/>
        </w:rPr>
        <w:t>3</w:t>
      </w:r>
      <w:r w:rsidR="00D54762">
        <w:rPr>
          <w:szCs w:val="24"/>
        </w:rPr>
        <w:t xml:space="preserve"> </w:t>
      </w:r>
    </w:p>
    <w:p w:rsidR="00FC7BD3" w:rsidRPr="000C4A51" w:rsidRDefault="000C4A51" w:rsidP="000C4A51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kontrola vyúčtovania dotácii z rozpočtu mesta</w:t>
      </w:r>
      <w:r w:rsidR="00FC7BD3" w:rsidRPr="000C4A51">
        <w:rPr>
          <w:szCs w:val="24"/>
        </w:rPr>
        <w:t xml:space="preserve"> 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Február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2D5A9F">
        <w:rPr>
          <w:szCs w:val="24"/>
        </w:rPr>
        <w:t>dodržiavania rozpočtového provizória mesta</w:t>
      </w:r>
    </w:p>
    <w:p w:rsidR="00FC7BD3" w:rsidRDefault="002F78C8">
      <w:pPr>
        <w:numPr>
          <w:ilvl w:val="0"/>
          <w:numId w:val="2"/>
        </w:numPr>
        <w:jc w:val="both"/>
        <w:rPr>
          <w:szCs w:val="24"/>
        </w:rPr>
      </w:pPr>
      <w:r w:rsidRPr="00601CC2">
        <w:rPr>
          <w:szCs w:val="24"/>
        </w:rPr>
        <w:t xml:space="preserve">kontrola  </w:t>
      </w:r>
      <w:r w:rsidR="00CE0268">
        <w:rPr>
          <w:szCs w:val="24"/>
        </w:rPr>
        <w:t>výberu poplatkov za odpady</w:t>
      </w:r>
      <w:r w:rsidR="00D54762">
        <w:rPr>
          <w:szCs w:val="24"/>
        </w:rPr>
        <w:t xml:space="preserve"> za  rok</w:t>
      </w:r>
      <w:r w:rsidR="002A14DD">
        <w:rPr>
          <w:szCs w:val="24"/>
        </w:rPr>
        <w:t xml:space="preserve"> 201</w:t>
      </w:r>
      <w:r w:rsidR="00A13392">
        <w:rPr>
          <w:szCs w:val="24"/>
        </w:rPr>
        <w:t>3</w:t>
      </w:r>
    </w:p>
    <w:p w:rsidR="00D54762" w:rsidRPr="00D54762" w:rsidRDefault="00601CC2" w:rsidP="002F78C8">
      <w:pPr>
        <w:numPr>
          <w:ilvl w:val="0"/>
          <w:numId w:val="2"/>
        </w:numPr>
        <w:jc w:val="both"/>
      </w:pPr>
      <w:r w:rsidRPr="00D54762">
        <w:rPr>
          <w:szCs w:val="24"/>
        </w:rPr>
        <w:t xml:space="preserve">kontrola </w:t>
      </w:r>
      <w:r w:rsidR="00E80DA9">
        <w:rPr>
          <w:szCs w:val="24"/>
        </w:rPr>
        <w:t xml:space="preserve">platieb za nebytové priestory </w:t>
      </w:r>
      <w:r w:rsidR="00942A79">
        <w:rPr>
          <w:szCs w:val="24"/>
        </w:rPr>
        <w:t xml:space="preserve">v </w:t>
      </w:r>
      <w:proofErr w:type="spellStart"/>
      <w:r w:rsidR="00942A79">
        <w:rPr>
          <w:szCs w:val="24"/>
        </w:rPr>
        <w:t>Ms</w:t>
      </w:r>
      <w:r w:rsidR="000C4A51">
        <w:rPr>
          <w:szCs w:val="24"/>
        </w:rPr>
        <w:t>BP</w:t>
      </w:r>
      <w:proofErr w:type="spellEnd"/>
    </w:p>
    <w:p w:rsidR="00FC7BD3" w:rsidRDefault="00FC7BD3" w:rsidP="002F78C8">
      <w:pPr>
        <w:numPr>
          <w:ilvl w:val="0"/>
          <w:numId w:val="2"/>
        </w:numPr>
        <w:jc w:val="both"/>
      </w:pPr>
      <w:r>
        <w:t xml:space="preserve">kontrola </w:t>
      </w:r>
      <w:r w:rsidR="00D54762">
        <w:t>výberu poplatku za psa pre rok 201</w:t>
      </w:r>
      <w:r w:rsidR="009B2807">
        <w:t>3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Marec</w:t>
      </w:r>
      <w:r w:rsidR="00766BB2">
        <w:rPr>
          <w:szCs w:val="24"/>
        </w:rPr>
        <w:t>:</w:t>
      </w:r>
      <w:r w:rsidR="00DD7AFC">
        <w:rPr>
          <w:szCs w:val="24"/>
        </w:rPr>
        <w:t xml:space="preserve"> 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A83D28">
        <w:rPr>
          <w:szCs w:val="24"/>
        </w:rPr>
        <w:t>výberu poplatkov za stravu  v</w:t>
      </w:r>
      <w:r w:rsidR="005F00DC">
        <w:rPr>
          <w:szCs w:val="24"/>
        </w:rPr>
        <w:t> </w:t>
      </w:r>
      <w:r w:rsidR="00A83D28">
        <w:rPr>
          <w:szCs w:val="24"/>
        </w:rPr>
        <w:t>jedálni</w:t>
      </w:r>
      <w:r w:rsidR="005F00DC">
        <w:rPr>
          <w:szCs w:val="24"/>
        </w:rPr>
        <w:t xml:space="preserve"> I</w:t>
      </w:r>
      <w:r w:rsidR="00A83D28">
        <w:rPr>
          <w:szCs w:val="24"/>
        </w:rPr>
        <w:t>I.ZŠ</w:t>
      </w:r>
    </w:p>
    <w:p w:rsidR="00601CC2" w:rsidRPr="00766BB2" w:rsidRDefault="00601CC2" w:rsidP="00766BB2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 xml:space="preserve">pokladne </w:t>
      </w:r>
      <w:r w:rsidR="002A14DD">
        <w:rPr>
          <w:szCs w:val="24"/>
        </w:rPr>
        <w:t>ZUŠ</w:t>
      </w:r>
      <w:r>
        <w:rPr>
          <w:szCs w:val="24"/>
        </w:rPr>
        <w:t xml:space="preserve"> </w:t>
      </w:r>
      <w:r w:rsidR="00766BB2" w:rsidRPr="00601CC2">
        <w:rPr>
          <w:szCs w:val="24"/>
        </w:rPr>
        <w:t xml:space="preserve"> 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2D5A9F">
        <w:rPr>
          <w:szCs w:val="24"/>
        </w:rPr>
        <w:t>plnenia finančného plánu</w:t>
      </w:r>
      <w:r w:rsidR="00F5049C">
        <w:rPr>
          <w:szCs w:val="24"/>
        </w:rPr>
        <w:t xml:space="preserve"> </w:t>
      </w:r>
      <w:r w:rsidR="002A14DD">
        <w:rPr>
          <w:szCs w:val="24"/>
        </w:rPr>
        <w:t>Mestských lesov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kontrola hotovostných výdavkov mesta 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Apríl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8B5B58">
        <w:rPr>
          <w:szCs w:val="24"/>
        </w:rPr>
        <w:t xml:space="preserve">tržieb Relax a ich medziročné porovnanie </w:t>
      </w:r>
      <w:r w:rsidR="00F5049C">
        <w:rPr>
          <w:szCs w:val="24"/>
        </w:rPr>
        <w:t xml:space="preserve"> </w:t>
      </w:r>
    </w:p>
    <w:p w:rsidR="00FC7BD3" w:rsidRDefault="00FC7BD3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DD0F4C">
        <w:rPr>
          <w:szCs w:val="24"/>
        </w:rPr>
        <w:t>daňových priznaní mesta a organizácii</w:t>
      </w:r>
    </w:p>
    <w:p w:rsidR="00FC7BD3" w:rsidRDefault="00FC7BD3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5F00DC">
        <w:rPr>
          <w:szCs w:val="24"/>
        </w:rPr>
        <w:t xml:space="preserve">PHM </w:t>
      </w:r>
      <w:r w:rsidR="00B0024E">
        <w:rPr>
          <w:szCs w:val="24"/>
        </w:rPr>
        <w:t>TS</w:t>
      </w:r>
      <w:r w:rsidR="00942A79">
        <w:rPr>
          <w:szCs w:val="24"/>
        </w:rPr>
        <w:t xml:space="preserve"> </w:t>
      </w:r>
    </w:p>
    <w:p w:rsidR="000C4A51" w:rsidRDefault="000C4A51" w:rsidP="000C4A51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k</w:t>
      </w:r>
      <w:r w:rsidRPr="00CE0268">
        <w:rPr>
          <w:szCs w:val="24"/>
        </w:rPr>
        <w:t>ontrola</w:t>
      </w:r>
      <w:r>
        <w:rPr>
          <w:szCs w:val="24"/>
        </w:rPr>
        <w:t xml:space="preserve"> hotovostných výdavkov </w:t>
      </w:r>
      <w:proofErr w:type="spellStart"/>
      <w:r>
        <w:rPr>
          <w:szCs w:val="24"/>
        </w:rPr>
        <w:t>MsPO</w:t>
      </w:r>
      <w:proofErr w:type="spellEnd"/>
      <w:r>
        <w:rPr>
          <w:szCs w:val="24"/>
        </w:rPr>
        <w:t xml:space="preserve"> </w:t>
      </w:r>
      <w:r w:rsidRPr="00CE0268">
        <w:rPr>
          <w:szCs w:val="24"/>
        </w:rPr>
        <w:t xml:space="preserve"> 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Máj</w:t>
      </w:r>
      <w:r w:rsidR="00FC7BD3">
        <w:rPr>
          <w:szCs w:val="24"/>
        </w:rPr>
        <w:t>:</w:t>
      </w:r>
    </w:p>
    <w:p w:rsidR="00601CC2" w:rsidRDefault="00601CC2" w:rsidP="00601CC2">
      <w:pPr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>splácania úverov</w:t>
      </w:r>
      <w:r w:rsidR="002A14DD">
        <w:rPr>
          <w:szCs w:val="24"/>
        </w:rPr>
        <w:t xml:space="preserve"> </w:t>
      </w:r>
      <w:r w:rsidR="00DD0F4C">
        <w:rPr>
          <w:szCs w:val="24"/>
        </w:rPr>
        <w:t xml:space="preserve">a </w:t>
      </w:r>
      <w:r w:rsidR="002A14DD">
        <w:rPr>
          <w:szCs w:val="24"/>
        </w:rPr>
        <w:t xml:space="preserve"> leasingov</w:t>
      </w:r>
      <w:r w:rsidR="00F5049C">
        <w:rPr>
          <w:szCs w:val="24"/>
        </w:rPr>
        <w:t xml:space="preserve"> mesta</w:t>
      </w:r>
    </w:p>
    <w:p w:rsidR="00FC7BD3" w:rsidRDefault="00FC7BD3">
      <w:pPr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kontrola  </w:t>
      </w:r>
      <w:r w:rsidR="00A13CE5">
        <w:rPr>
          <w:szCs w:val="24"/>
        </w:rPr>
        <w:t xml:space="preserve">skladu </w:t>
      </w:r>
      <w:r w:rsidR="002A14DD">
        <w:rPr>
          <w:szCs w:val="24"/>
        </w:rPr>
        <w:t>TS a pokladne TS</w:t>
      </w:r>
    </w:p>
    <w:p w:rsidR="00F5049C" w:rsidRPr="00F5049C" w:rsidRDefault="002F78C8" w:rsidP="00601CC2">
      <w:pPr>
        <w:numPr>
          <w:ilvl w:val="0"/>
          <w:numId w:val="5"/>
        </w:numPr>
        <w:jc w:val="both"/>
        <w:rPr>
          <w:szCs w:val="24"/>
        </w:rPr>
      </w:pPr>
      <w:r>
        <w:t xml:space="preserve">kontrola </w:t>
      </w:r>
      <w:r w:rsidR="001E09B0">
        <w:t xml:space="preserve">hotovostných výdavkov </w:t>
      </w:r>
      <w:r w:rsidR="002A14DD">
        <w:t>CVČ</w:t>
      </w:r>
    </w:p>
    <w:p w:rsidR="00601CC2" w:rsidRPr="00F5049C" w:rsidRDefault="00601CC2" w:rsidP="00601CC2">
      <w:pPr>
        <w:numPr>
          <w:ilvl w:val="0"/>
          <w:numId w:val="5"/>
        </w:numPr>
        <w:jc w:val="both"/>
        <w:rPr>
          <w:szCs w:val="24"/>
        </w:rPr>
      </w:pPr>
      <w:r w:rsidRPr="00F5049C">
        <w:rPr>
          <w:szCs w:val="24"/>
        </w:rPr>
        <w:t xml:space="preserve">kontrola </w:t>
      </w:r>
      <w:r w:rsidR="002A14DD">
        <w:rPr>
          <w:szCs w:val="24"/>
        </w:rPr>
        <w:t xml:space="preserve">spotreby a evidencie PHM </w:t>
      </w:r>
      <w:r w:rsidR="00B0024E">
        <w:rPr>
          <w:szCs w:val="24"/>
        </w:rPr>
        <w:t>Ms</w:t>
      </w:r>
      <w:r w:rsidR="000C4A51">
        <w:rPr>
          <w:szCs w:val="24"/>
        </w:rPr>
        <w:t>Ú</w:t>
      </w:r>
      <w:r w:rsidRPr="00F5049C">
        <w:rPr>
          <w:szCs w:val="24"/>
        </w:rPr>
        <w:t xml:space="preserve"> 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Jún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>výdavkov hlavnej  pokladne Mestské lesy</w:t>
      </w:r>
    </w:p>
    <w:p w:rsidR="00A13CE5" w:rsidRDefault="00FC7BD3" w:rsidP="00A13CE5">
      <w:pPr>
        <w:numPr>
          <w:ilvl w:val="0"/>
          <w:numId w:val="6"/>
        </w:numPr>
        <w:jc w:val="both"/>
        <w:rPr>
          <w:szCs w:val="24"/>
        </w:rPr>
      </w:pPr>
      <w:r w:rsidRPr="00A13CE5">
        <w:rPr>
          <w:szCs w:val="24"/>
        </w:rPr>
        <w:t xml:space="preserve">kontrola </w:t>
      </w:r>
      <w:r w:rsidR="00C25BA9">
        <w:rPr>
          <w:szCs w:val="24"/>
        </w:rPr>
        <w:t xml:space="preserve">evidencie a vydávania parkovacích kariet </w:t>
      </w:r>
      <w:r w:rsidR="002D5A9F">
        <w:rPr>
          <w:szCs w:val="24"/>
        </w:rPr>
        <w:t xml:space="preserve"> </w:t>
      </w:r>
      <w:proofErr w:type="spellStart"/>
      <w:r w:rsidR="00A13CE5">
        <w:rPr>
          <w:szCs w:val="24"/>
        </w:rPr>
        <w:t>M</w:t>
      </w:r>
      <w:r w:rsidR="00C25BA9">
        <w:rPr>
          <w:szCs w:val="24"/>
        </w:rPr>
        <w:t>sPO</w:t>
      </w:r>
      <w:proofErr w:type="spellEnd"/>
    </w:p>
    <w:p w:rsidR="00FC7BD3" w:rsidRPr="00A13CE5" w:rsidRDefault="00A13CE5" w:rsidP="00A13CE5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k</w:t>
      </w:r>
      <w:r w:rsidR="00FC7BD3" w:rsidRPr="00A13CE5">
        <w:rPr>
          <w:szCs w:val="24"/>
        </w:rPr>
        <w:t xml:space="preserve">ontrola </w:t>
      </w:r>
      <w:r w:rsidR="004662A0" w:rsidRPr="00A13CE5">
        <w:rPr>
          <w:szCs w:val="24"/>
        </w:rPr>
        <w:t>nakladania s</w:t>
      </w:r>
      <w:r w:rsidR="002D5A9F">
        <w:rPr>
          <w:szCs w:val="24"/>
        </w:rPr>
        <w:t> vzdelávacími poukazmi ZŠ</w:t>
      </w:r>
      <w:r w:rsidR="00FC7BD3" w:rsidRPr="00A13CE5">
        <w:rPr>
          <w:szCs w:val="24"/>
        </w:rPr>
        <w:t xml:space="preserve">  </w:t>
      </w:r>
    </w:p>
    <w:p w:rsidR="00FC7BD3" w:rsidRDefault="00867345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DD0F4C">
        <w:rPr>
          <w:szCs w:val="24"/>
        </w:rPr>
        <w:t>výdavkov a ich súlad s rozpočtom KIC</w:t>
      </w:r>
      <w:r w:rsidR="00A13CE5">
        <w:rPr>
          <w:szCs w:val="24"/>
        </w:rPr>
        <w:t xml:space="preserve"> </w:t>
      </w:r>
    </w:p>
    <w:p w:rsidR="00FC7BD3" w:rsidRDefault="00FC7BD3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>Súčasťou predloženého návrhu je aj kontinuálna kontrola plnenia rozpočtu</w:t>
      </w:r>
      <w:r w:rsidR="000C4A51">
        <w:rPr>
          <w:szCs w:val="24"/>
        </w:rPr>
        <w:t xml:space="preserve"> ( provizória)</w:t>
      </w:r>
      <w:r>
        <w:rPr>
          <w:szCs w:val="24"/>
        </w:rPr>
        <w:t xml:space="preserve"> mesta, </w:t>
      </w:r>
      <w:proofErr w:type="spellStart"/>
      <w:r>
        <w:rPr>
          <w:szCs w:val="24"/>
        </w:rPr>
        <w:t>MsBP</w:t>
      </w:r>
      <w:proofErr w:type="spellEnd"/>
      <w:r>
        <w:rPr>
          <w:szCs w:val="24"/>
        </w:rPr>
        <w:t>, IC, školských zariadení, škôl, neštátnych školských subjektov,</w:t>
      </w:r>
      <w:r w:rsidR="00601CC2">
        <w:rPr>
          <w:szCs w:val="24"/>
        </w:rPr>
        <w:t xml:space="preserve"> </w:t>
      </w:r>
      <w:r>
        <w:rPr>
          <w:szCs w:val="24"/>
        </w:rPr>
        <w:t xml:space="preserve">Mestských lesov  a plnenia uznesení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 Kremnici. Návrh môže byť aktuálne doplnený podľa požiadaviek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.</w:t>
      </w:r>
    </w:p>
    <w:p w:rsidR="00FC7BD3" w:rsidRDefault="00FC7BD3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</w:p>
    <w:p w:rsidR="00867345" w:rsidRDefault="00867345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 xml:space="preserve">V Kremnici </w:t>
      </w:r>
      <w:r w:rsidR="00BF57EF">
        <w:rPr>
          <w:szCs w:val="24"/>
        </w:rPr>
        <w:t>30</w:t>
      </w:r>
      <w:r w:rsidR="007C4C1C">
        <w:rPr>
          <w:szCs w:val="24"/>
        </w:rPr>
        <w:t>.</w:t>
      </w:r>
      <w:r w:rsidR="00BF57EF">
        <w:rPr>
          <w:szCs w:val="24"/>
        </w:rPr>
        <w:t>12</w:t>
      </w:r>
      <w:r w:rsidR="005F00DC">
        <w:rPr>
          <w:szCs w:val="24"/>
        </w:rPr>
        <w:t>.</w:t>
      </w:r>
      <w:r>
        <w:rPr>
          <w:szCs w:val="24"/>
        </w:rPr>
        <w:t>20</w:t>
      </w:r>
      <w:r w:rsidR="00EB0C67">
        <w:rPr>
          <w:szCs w:val="24"/>
        </w:rPr>
        <w:t>1</w:t>
      </w:r>
      <w:r w:rsidR="00BF57EF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867345">
        <w:rPr>
          <w:szCs w:val="24"/>
        </w:rPr>
        <w:t xml:space="preserve"> </w:t>
      </w:r>
      <w:r>
        <w:rPr>
          <w:szCs w:val="24"/>
        </w:rPr>
        <w:t>Ing. Roško Peter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</w:t>
      </w:r>
      <w:r w:rsidR="004662A0">
        <w:rPr>
          <w:szCs w:val="24"/>
        </w:rPr>
        <w:t xml:space="preserve">   </w:t>
      </w:r>
      <w:r w:rsidR="00EB0C67">
        <w:rPr>
          <w:szCs w:val="24"/>
        </w:rPr>
        <w:t xml:space="preserve">      </w:t>
      </w:r>
      <w:r w:rsidR="004662A0">
        <w:rPr>
          <w:szCs w:val="24"/>
        </w:rPr>
        <w:t xml:space="preserve"> </w:t>
      </w:r>
      <w:r>
        <w:rPr>
          <w:szCs w:val="24"/>
        </w:rPr>
        <w:t>hlavný kontrolór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</w:p>
    <w:p w:rsidR="00FC7BD3" w:rsidRDefault="00FC7BD3">
      <w:pPr>
        <w:jc w:val="both"/>
        <w:rPr>
          <w:szCs w:val="24"/>
        </w:rPr>
      </w:pPr>
    </w:p>
    <w:sectPr w:rsidR="00FC7BD3" w:rsidSect="001A6E15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01CC2"/>
    <w:rsid w:val="00045AB6"/>
    <w:rsid w:val="0009637D"/>
    <w:rsid w:val="000C4A51"/>
    <w:rsid w:val="001946E1"/>
    <w:rsid w:val="001A6E15"/>
    <w:rsid w:val="001B0520"/>
    <w:rsid w:val="001E09B0"/>
    <w:rsid w:val="00211D2E"/>
    <w:rsid w:val="002A14DD"/>
    <w:rsid w:val="002D5A9F"/>
    <w:rsid w:val="002F78C8"/>
    <w:rsid w:val="00423B44"/>
    <w:rsid w:val="00452B36"/>
    <w:rsid w:val="004662A0"/>
    <w:rsid w:val="004B1E34"/>
    <w:rsid w:val="004D6E05"/>
    <w:rsid w:val="00515413"/>
    <w:rsid w:val="00577FF7"/>
    <w:rsid w:val="005B4D21"/>
    <w:rsid w:val="005F00DC"/>
    <w:rsid w:val="00601CC2"/>
    <w:rsid w:val="00692C9F"/>
    <w:rsid w:val="006E1BB0"/>
    <w:rsid w:val="00766BB2"/>
    <w:rsid w:val="007C4C1C"/>
    <w:rsid w:val="007D3D9A"/>
    <w:rsid w:val="008262D7"/>
    <w:rsid w:val="00867345"/>
    <w:rsid w:val="008B5B58"/>
    <w:rsid w:val="008F4BBF"/>
    <w:rsid w:val="00942A79"/>
    <w:rsid w:val="0097025E"/>
    <w:rsid w:val="009B2807"/>
    <w:rsid w:val="00A13392"/>
    <w:rsid w:val="00A13CE5"/>
    <w:rsid w:val="00A83D28"/>
    <w:rsid w:val="00AC4395"/>
    <w:rsid w:val="00AE290A"/>
    <w:rsid w:val="00B0024E"/>
    <w:rsid w:val="00BF57EF"/>
    <w:rsid w:val="00C25BA9"/>
    <w:rsid w:val="00CE0268"/>
    <w:rsid w:val="00D06E78"/>
    <w:rsid w:val="00D177CD"/>
    <w:rsid w:val="00D54762"/>
    <w:rsid w:val="00D976EB"/>
    <w:rsid w:val="00DD0F4C"/>
    <w:rsid w:val="00DD7AFC"/>
    <w:rsid w:val="00E04637"/>
    <w:rsid w:val="00E80DA9"/>
    <w:rsid w:val="00EB0C67"/>
    <w:rsid w:val="00F5049C"/>
    <w:rsid w:val="00FA4EBE"/>
    <w:rsid w:val="00FB1D23"/>
    <w:rsid w:val="00FC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6E15"/>
    <w:pPr>
      <w:widowControl w:val="0"/>
      <w:suppressAutoHyphens/>
    </w:pPr>
    <w:rPr>
      <w:rFonts w:eastAsia="Lucida Sans Unicode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1A6E15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rsid w:val="001A6E15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sid w:val="001A6E15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1A6E15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1A6E15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1A6E15"/>
  </w:style>
  <w:style w:type="character" w:customStyle="1" w:styleId="WW-WW8Num1z0">
    <w:name w:val="WW-WW8Num1z0"/>
    <w:rsid w:val="001A6E15"/>
    <w:rPr>
      <w:rFonts w:ascii="StarSymbol" w:hAnsi="StarSymbol" w:cs="StarSymbol"/>
      <w:sz w:val="18"/>
      <w:szCs w:val="18"/>
    </w:rPr>
  </w:style>
  <w:style w:type="character" w:customStyle="1" w:styleId="WW-WW8Num2z0">
    <w:name w:val="WW-WW8Num2z0"/>
    <w:rsid w:val="001A6E15"/>
    <w:rPr>
      <w:rFonts w:ascii="StarSymbol" w:hAnsi="StarSymbol" w:cs="StarSymbol"/>
      <w:sz w:val="18"/>
      <w:szCs w:val="18"/>
    </w:rPr>
  </w:style>
  <w:style w:type="character" w:customStyle="1" w:styleId="WW-WW8Num3z0">
    <w:name w:val="WW-WW8Num3z0"/>
    <w:rsid w:val="001A6E15"/>
    <w:rPr>
      <w:rFonts w:ascii="StarSymbol" w:hAnsi="StarSymbol" w:cs="StarSymbol"/>
      <w:sz w:val="18"/>
      <w:szCs w:val="18"/>
    </w:rPr>
  </w:style>
  <w:style w:type="character" w:customStyle="1" w:styleId="WW-WW8Num4z0">
    <w:name w:val="WW-WW8Num4z0"/>
    <w:rsid w:val="001A6E15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1A6E15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A6E15"/>
  </w:style>
  <w:style w:type="character" w:customStyle="1" w:styleId="WW-WW8Num1z01">
    <w:name w:val="WW-WW8Num1z01"/>
    <w:rsid w:val="001A6E15"/>
    <w:rPr>
      <w:rFonts w:ascii="StarSymbol" w:hAnsi="StarSymbol" w:cs="StarSymbol"/>
      <w:sz w:val="18"/>
      <w:szCs w:val="18"/>
    </w:rPr>
  </w:style>
  <w:style w:type="character" w:customStyle="1" w:styleId="WW-WW8Num2z01">
    <w:name w:val="WW-WW8Num2z01"/>
    <w:rsid w:val="001A6E15"/>
    <w:rPr>
      <w:rFonts w:ascii="StarSymbol" w:hAnsi="StarSymbol" w:cs="StarSymbol"/>
      <w:sz w:val="18"/>
      <w:szCs w:val="18"/>
    </w:rPr>
  </w:style>
  <w:style w:type="character" w:customStyle="1" w:styleId="WW-WW8Num3z01">
    <w:name w:val="WW-WW8Num3z01"/>
    <w:rsid w:val="001A6E15"/>
    <w:rPr>
      <w:rFonts w:ascii="StarSymbol" w:hAnsi="StarSymbol" w:cs="StarSymbol"/>
      <w:sz w:val="18"/>
      <w:szCs w:val="18"/>
    </w:rPr>
  </w:style>
  <w:style w:type="character" w:customStyle="1" w:styleId="WW-WW8Num4z01">
    <w:name w:val="WW-WW8Num4z01"/>
    <w:rsid w:val="001A6E15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1A6E15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1A6E15"/>
  </w:style>
  <w:style w:type="character" w:customStyle="1" w:styleId="WW-WW8Num1z011">
    <w:name w:val="WW-WW8Num1z011"/>
    <w:rsid w:val="001A6E15"/>
    <w:rPr>
      <w:rFonts w:ascii="StarSymbol" w:hAnsi="StarSymbol" w:cs="StarSymbol"/>
      <w:sz w:val="18"/>
      <w:szCs w:val="18"/>
    </w:rPr>
  </w:style>
  <w:style w:type="character" w:customStyle="1" w:styleId="WW-WW8Num2z011">
    <w:name w:val="WW-WW8Num2z011"/>
    <w:rsid w:val="001A6E15"/>
    <w:rPr>
      <w:rFonts w:ascii="StarSymbol" w:hAnsi="StarSymbol" w:cs="StarSymbol"/>
      <w:sz w:val="18"/>
      <w:szCs w:val="18"/>
    </w:rPr>
  </w:style>
  <w:style w:type="character" w:customStyle="1" w:styleId="WW-WW8Num3z011">
    <w:name w:val="WW-WW8Num3z011"/>
    <w:rsid w:val="001A6E15"/>
    <w:rPr>
      <w:rFonts w:ascii="StarSymbol" w:hAnsi="StarSymbol" w:cs="StarSymbol"/>
      <w:sz w:val="18"/>
      <w:szCs w:val="18"/>
    </w:rPr>
  </w:style>
  <w:style w:type="character" w:customStyle="1" w:styleId="WW-WW8Num4z011">
    <w:name w:val="WW-WW8Num4z011"/>
    <w:rsid w:val="001A6E15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1A6E15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1A6E15"/>
  </w:style>
  <w:style w:type="character" w:customStyle="1" w:styleId="WW-WW8Num1z0111">
    <w:name w:val="WW-WW8Num1z0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">
    <w:name w:val="WW-WW8Num2z0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">
    <w:name w:val="WW-WW8Num3z0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">
    <w:name w:val="WW-WW8Num4z0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">
    <w:name w:val="WW-WW8Num5z0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1A6E15"/>
  </w:style>
  <w:style w:type="character" w:customStyle="1" w:styleId="WW-WW8Num1z01111">
    <w:name w:val="WW-WW8Num1z0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">
    <w:name w:val="WW-WW8Num2z0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">
    <w:name w:val="WW-WW8Num3z0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">
    <w:name w:val="WW-WW8Num4z0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">
    <w:name w:val="WW-WW8Num5z0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1A6E15"/>
  </w:style>
  <w:style w:type="character" w:customStyle="1" w:styleId="WW-WW8Num1z011111">
    <w:name w:val="WW-WW8Num1z0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">
    <w:name w:val="WW-WW8Num2z0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">
    <w:name w:val="WW-WW8Num3z0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">
    <w:name w:val="WW-WW8Num4z0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">
    <w:name w:val="WW-WW8Num5z0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1A6E15"/>
  </w:style>
  <w:style w:type="character" w:customStyle="1" w:styleId="WW-WW8Num1z0111111">
    <w:name w:val="WW-WW8Num1z0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">
    <w:name w:val="WW-WW8Num2z0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">
    <w:name w:val="WW-WW8Num3z0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">
    <w:name w:val="WW-WW8Num4z0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">
    <w:name w:val="WW-WW8Num5z0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1A6E15"/>
  </w:style>
  <w:style w:type="character" w:customStyle="1" w:styleId="WW-WW8Num1z01111111">
    <w:name w:val="WW-WW8Num1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">
    <w:name w:val="WW-WW8Num2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">
    <w:name w:val="WW-WW8Num3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">
    <w:name w:val="WW-WW8Num4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">
    <w:name w:val="WW-WW8Num5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1A6E15"/>
  </w:style>
  <w:style w:type="character" w:customStyle="1" w:styleId="WW-WW8Num1z011111111">
    <w:name w:val="WW-WW8Num1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">
    <w:name w:val="WW-WW8Num2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">
    <w:name w:val="WW-WW8Num3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">
    <w:name w:val="WW-WW8Num4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">
    <w:name w:val="WW-WW8Num5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1A6E15"/>
  </w:style>
  <w:style w:type="character" w:customStyle="1" w:styleId="WW-WW8Num1z0111111111">
    <w:name w:val="WW-WW8Num1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">
    <w:name w:val="WW-WW8Num2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">
    <w:name w:val="WW-WW8Num3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">
    <w:name w:val="WW-WW8Num4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">
    <w:name w:val="WW-WW8Num5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1A6E15"/>
  </w:style>
  <w:style w:type="character" w:customStyle="1" w:styleId="WW-WW8Num1z01111111111">
    <w:name w:val="WW-WW8Num1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1">
    <w:name w:val="WW-WW8Num2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1">
    <w:name w:val="WW-WW8Num3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1">
    <w:name w:val="WW-WW8Num4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1">
    <w:name w:val="WW-WW8Num5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1A6E15"/>
  </w:style>
  <w:style w:type="character" w:customStyle="1" w:styleId="Symbolypreodrky">
    <w:name w:val="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">
    <w:name w:val="WW-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">
    <w:name w:val="WW-Symboly pre odrážky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">
    <w:name w:val="WW-Symboly pre odrážky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">
    <w:name w:val="WW-Symboly pre odrážky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">
    <w:name w:val="WW-Symboly pre odrážky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">
    <w:name w:val="WW-Symboly pre odrážky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">
    <w:name w:val="WW-Symboly pre odrážky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">
    <w:name w:val="WW-Symboly pre odrážky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">
    <w:name w:val="WW-Symboly pre odrážky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">
    <w:name w:val="WW-Symboly pre odrážky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">
    <w:name w:val="WW-Symboly pre odrážky1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">
    <w:name w:val="WW-Symboly pre odrážky11111111111"/>
    <w:rsid w:val="001A6E15"/>
    <w:rPr>
      <w:rFonts w:ascii="StarSymbol" w:eastAsia="StarSymbol" w:hAnsi="StarSymbol" w:cs="StarSymbol"/>
      <w:sz w:val="18"/>
      <w:szCs w:val="18"/>
    </w:rPr>
  </w:style>
  <w:style w:type="paragraph" w:styleId="Zkladntext">
    <w:name w:val="Body Text"/>
    <w:basedOn w:val="Normlny"/>
    <w:semiHidden/>
    <w:rsid w:val="001A6E15"/>
    <w:pPr>
      <w:spacing w:after="120"/>
    </w:pPr>
  </w:style>
  <w:style w:type="paragraph" w:styleId="Zoznam">
    <w:name w:val="List"/>
    <w:basedOn w:val="Zkladntext"/>
    <w:semiHidden/>
    <w:rsid w:val="001A6E15"/>
    <w:rPr>
      <w:rFonts w:cs="Tahoma"/>
    </w:rPr>
  </w:style>
  <w:style w:type="paragraph" w:customStyle="1" w:styleId="Popisok">
    <w:name w:val="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Obsah">
    <w:name w:val="Obsah"/>
    <w:basedOn w:val="Normlny"/>
    <w:rsid w:val="001A6E15"/>
    <w:pPr>
      <w:suppressLineNumbers/>
    </w:pPr>
    <w:rPr>
      <w:rFonts w:cs="Tahoma"/>
    </w:rPr>
  </w:style>
  <w:style w:type="paragraph" w:customStyle="1" w:styleId="WW-Popisok">
    <w:name w:val="WW-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">
    <w:name w:val="WW-Obsah"/>
    <w:basedOn w:val="Normlny"/>
    <w:rsid w:val="001A6E15"/>
    <w:pPr>
      <w:suppressLineNumbers/>
    </w:pPr>
    <w:rPr>
      <w:rFonts w:cs="Tahoma"/>
    </w:rPr>
  </w:style>
  <w:style w:type="paragraph" w:customStyle="1" w:styleId="WW-Popisok1">
    <w:name w:val="WW-Popisok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">
    <w:name w:val="WW-Obsah1"/>
    <w:basedOn w:val="Normlny"/>
    <w:rsid w:val="001A6E15"/>
    <w:pPr>
      <w:suppressLineNumbers/>
    </w:pPr>
    <w:rPr>
      <w:rFonts w:cs="Tahoma"/>
    </w:rPr>
  </w:style>
  <w:style w:type="paragraph" w:customStyle="1" w:styleId="WW-Popisok11">
    <w:name w:val="WW-Popisok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">
    <w:name w:val="WW-Obsah11"/>
    <w:basedOn w:val="Normlny"/>
    <w:rsid w:val="001A6E15"/>
    <w:pPr>
      <w:suppressLineNumbers/>
    </w:pPr>
    <w:rPr>
      <w:rFonts w:cs="Tahoma"/>
    </w:rPr>
  </w:style>
  <w:style w:type="paragraph" w:customStyle="1" w:styleId="WW-Popisok111">
    <w:name w:val="WW-Popisok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">
    <w:name w:val="WW-Obsah111"/>
    <w:basedOn w:val="Normlny"/>
    <w:rsid w:val="001A6E15"/>
    <w:pPr>
      <w:suppressLineNumbers/>
    </w:pPr>
    <w:rPr>
      <w:rFonts w:cs="Tahoma"/>
    </w:rPr>
  </w:style>
  <w:style w:type="paragraph" w:customStyle="1" w:styleId="WW-Popisok1111">
    <w:name w:val="WW-Popisok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">
    <w:name w:val="WW-Obsah1111"/>
    <w:basedOn w:val="Normlny"/>
    <w:rsid w:val="001A6E15"/>
    <w:pPr>
      <w:suppressLineNumbers/>
    </w:pPr>
    <w:rPr>
      <w:rFonts w:cs="Tahoma"/>
    </w:rPr>
  </w:style>
  <w:style w:type="paragraph" w:customStyle="1" w:styleId="WW-Popisok11111">
    <w:name w:val="WW-Popisok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">
    <w:name w:val="WW-Obsah11111"/>
    <w:basedOn w:val="Normlny"/>
    <w:rsid w:val="001A6E15"/>
    <w:pPr>
      <w:suppressLineNumbers/>
    </w:pPr>
    <w:rPr>
      <w:rFonts w:cs="Tahoma"/>
    </w:rPr>
  </w:style>
  <w:style w:type="paragraph" w:customStyle="1" w:styleId="WW-Popisok111111">
    <w:name w:val="WW-Popisok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">
    <w:name w:val="WW-Obsah111111"/>
    <w:basedOn w:val="Normlny"/>
    <w:rsid w:val="001A6E15"/>
    <w:pPr>
      <w:suppressLineNumbers/>
    </w:pPr>
    <w:rPr>
      <w:rFonts w:cs="Tahoma"/>
    </w:rPr>
  </w:style>
  <w:style w:type="paragraph" w:customStyle="1" w:styleId="WW-Popisok1111111">
    <w:name w:val="WW-Popisok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">
    <w:name w:val="WW-Obsah1111111"/>
    <w:basedOn w:val="Normlny"/>
    <w:rsid w:val="001A6E15"/>
    <w:pPr>
      <w:suppressLineNumbers/>
    </w:pPr>
    <w:rPr>
      <w:rFonts w:cs="Tahoma"/>
    </w:rPr>
  </w:style>
  <w:style w:type="paragraph" w:customStyle="1" w:styleId="WW-Popisok11111111">
    <w:name w:val="WW-Popisok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">
    <w:name w:val="WW-Obsah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">
    <w:name w:val="WW-Popisok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">
    <w:name w:val="WW-Obsah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">
    <w:name w:val="WW-Popisok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">
    <w:name w:val="WW-Obsah1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1">
    <w:name w:val="WW-Popisok1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1">
    <w:name w:val="WW-Obsah11111111111"/>
    <w:basedOn w:val="Normlny"/>
    <w:rsid w:val="001A6E15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roskop</dc:creator>
  <cp:lastModifiedBy>roskop</cp:lastModifiedBy>
  <cp:revision>6</cp:revision>
  <cp:lastPrinted>2014-01-29T12:23:00Z</cp:lastPrinted>
  <dcterms:created xsi:type="dcterms:W3CDTF">2014-01-29T08:20:00Z</dcterms:created>
  <dcterms:modified xsi:type="dcterms:W3CDTF">2014-01-29T13:52:00Z</dcterms:modified>
</cp:coreProperties>
</file>