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C7F" w:rsidRPr="006C1B8A" w:rsidRDefault="00D31707">
      <w:pPr>
        <w:pStyle w:val="Standard"/>
        <w:jc w:val="center"/>
        <w:rPr>
          <w:b/>
          <w:lang w:val="sk-SK"/>
        </w:rPr>
      </w:pPr>
      <w:r w:rsidRPr="006C1B8A">
        <w:rPr>
          <w:b/>
          <w:lang w:val="sk-SK"/>
        </w:rPr>
        <w:t>M a t e r i á l    n a     z a s a d n u t i e</w:t>
      </w:r>
    </w:p>
    <w:p w:rsidR="00854C7F" w:rsidRPr="006C1B8A" w:rsidRDefault="00D31707">
      <w:pPr>
        <w:pStyle w:val="Standard"/>
        <w:jc w:val="center"/>
        <w:rPr>
          <w:b/>
          <w:lang w:val="sk-SK"/>
        </w:rPr>
      </w:pPr>
      <w:r w:rsidRPr="006C1B8A">
        <w:rPr>
          <w:b/>
          <w:lang w:val="sk-SK"/>
        </w:rPr>
        <w:t>Mestského zastupiteľstva</w:t>
      </w:r>
    </w:p>
    <w:p w:rsidR="00854C7F" w:rsidRPr="006C1B8A" w:rsidRDefault="00D31707">
      <w:pPr>
        <w:pStyle w:val="Standard"/>
        <w:jc w:val="center"/>
        <w:rPr>
          <w:b/>
          <w:lang w:val="sk-SK"/>
        </w:rPr>
      </w:pPr>
      <w:r w:rsidRPr="006C1B8A">
        <w:rPr>
          <w:b/>
          <w:lang w:val="sk-SK"/>
        </w:rPr>
        <w:t xml:space="preserve">v Kremnici dňa </w:t>
      </w:r>
      <w:r w:rsidR="00F92701">
        <w:rPr>
          <w:b/>
          <w:lang w:val="sk-SK"/>
        </w:rPr>
        <w:t>13</w:t>
      </w:r>
      <w:r w:rsidR="00A447E8" w:rsidRPr="006C1B8A">
        <w:rPr>
          <w:b/>
          <w:lang w:val="sk-SK"/>
        </w:rPr>
        <w:t xml:space="preserve">. </w:t>
      </w:r>
      <w:r w:rsidR="00F92701">
        <w:rPr>
          <w:b/>
          <w:lang w:val="sk-SK"/>
        </w:rPr>
        <w:t>apríla</w:t>
      </w:r>
      <w:r w:rsidR="00A447E8" w:rsidRPr="006C1B8A">
        <w:rPr>
          <w:b/>
          <w:lang w:val="sk-SK"/>
        </w:rPr>
        <w:t xml:space="preserve"> 2017</w:t>
      </w:r>
    </w:p>
    <w:p w:rsidR="00854C7F" w:rsidRPr="006C1B8A" w:rsidRDefault="00D31707">
      <w:pPr>
        <w:pStyle w:val="Standard"/>
        <w:jc w:val="center"/>
        <w:rPr>
          <w:b/>
          <w:lang w:val="sk-SK"/>
        </w:rPr>
      </w:pPr>
      <w:r w:rsidRPr="006C1B8A">
        <w:rPr>
          <w:b/>
          <w:lang w:val="sk-SK"/>
        </w:rPr>
        <w:t xml:space="preserve"> </w:t>
      </w:r>
    </w:p>
    <w:p w:rsidR="00854C7F" w:rsidRPr="006C1B8A" w:rsidRDefault="00D31707">
      <w:pPr>
        <w:pStyle w:val="Standard"/>
        <w:pBdr>
          <w:bottom w:val="single" w:sz="4" w:space="1" w:color="000000"/>
        </w:pBdr>
        <w:rPr>
          <w:lang w:val="sk-SK"/>
        </w:rPr>
      </w:pPr>
      <w:r w:rsidRPr="006C1B8A">
        <w:rPr>
          <w:b/>
          <w:lang w:val="sk-SK"/>
        </w:rPr>
        <w:t xml:space="preserve">K bodu:             </w:t>
      </w:r>
      <w:r w:rsidRPr="006C1B8A">
        <w:rPr>
          <w:lang w:val="sk-SK"/>
        </w:rPr>
        <w:t>Rôzne</w:t>
      </w:r>
    </w:p>
    <w:p w:rsidR="00854C7F" w:rsidRPr="006C1B8A" w:rsidRDefault="00D31707">
      <w:pPr>
        <w:pStyle w:val="Standard"/>
        <w:rPr>
          <w:lang w:val="sk-SK"/>
        </w:rPr>
      </w:pPr>
      <w:r w:rsidRPr="006C1B8A">
        <w:rPr>
          <w:b/>
          <w:lang w:val="sk-SK"/>
        </w:rPr>
        <w:t xml:space="preserve">Predkladá:        </w:t>
      </w:r>
      <w:r w:rsidR="00A447E8" w:rsidRPr="006C1B8A">
        <w:rPr>
          <w:lang w:val="sk-SK"/>
        </w:rPr>
        <w:t xml:space="preserve">Ing. Zuzana Tileschová, riaditeľka KIC </w:t>
      </w:r>
    </w:p>
    <w:p w:rsidR="00854C7F" w:rsidRPr="006C1B8A" w:rsidRDefault="00D31707">
      <w:pPr>
        <w:pStyle w:val="Standard"/>
        <w:pBdr>
          <w:bottom w:val="single" w:sz="4" w:space="1" w:color="000000"/>
        </w:pBdr>
        <w:rPr>
          <w:lang w:val="sk-SK"/>
        </w:rPr>
      </w:pPr>
      <w:r w:rsidRPr="006C1B8A">
        <w:rPr>
          <w:b/>
          <w:lang w:val="sk-SK"/>
        </w:rPr>
        <w:t xml:space="preserve">Spracovateľ:     </w:t>
      </w:r>
      <w:r w:rsidR="00A447E8" w:rsidRPr="006C1B8A">
        <w:rPr>
          <w:lang w:val="sk-SK"/>
        </w:rPr>
        <w:t>Bc</w:t>
      </w:r>
      <w:r w:rsidRPr="006C1B8A">
        <w:rPr>
          <w:lang w:val="sk-SK"/>
        </w:rPr>
        <w:t xml:space="preserve">. </w:t>
      </w:r>
      <w:r w:rsidR="00A447E8" w:rsidRPr="006C1B8A">
        <w:rPr>
          <w:lang w:val="sk-SK"/>
        </w:rPr>
        <w:t>Veronika Chrienová, koordinátorka CR</w:t>
      </w:r>
    </w:p>
    <w:p w:rsidR="00854C7F" w:rsidRPr="006C1B8A" w:rsidRDefault="00D31707">
      <w:pPr>
        <w:pStyle w:val="Standard"/>
        <w:rPr>
          <w:b/>
          <w:lang w:val="sk-SK"/>
        </w:rPr>
      </w:pPr>
      <w:r w:rsidRPr="006C1B8A">
        <w:rPr>
          <w:b/>
          <w:lang w:val="sk-SK"/>
        </w:rPr>
        <w:t>Materiál obsahuje:</w:t>
      </w:r>
    </w:p>
    <w:p w:rsidR="00854C7F" w:rsidRPr="006C1B8A" w:rsidRDefault="00D31707">
      <w:pPr>
        <w:pStyle w:val="Standard"/>
        <w:rPr>
          <w:lang w:val="sk-SK"/>
        </w:rPr>
      </w:pPr>
      <w:r w:rsidRPr="006C1B8A">
        <w:rPr>
          <w:lang w:val="sk-SK"/>
        </w:rPr>
        <w:t>1. Návrh na uznesenie</w:t>
      </w:r>
    </w:p>
    <w:p w:rsidR="00854C7F" w:rsidRPr="006C1B8A" w:rsidRDefault="00D31707">
      <w:pPr>
        <w:pStyle w:val="Standard"/>
        <w:pBdr>
          <w:bottom w:val="single" w:sz="4" w:space="1" w:color="000000"/>
        </w:pBdr>
        <w:rPr>
          <w:lang w:val="sk-SK"/>
        </w:rPr>
      </w:pPr>
      <w:r w:rsidRPr="006C1B8A">
        <w:rPr>
          <w:lang w:val="sk-SK"/>
        </w:rPr>
        <w:t>2. Dôvodová správa</w:t>
      </w:r>
    </w:p>
    <w:p w:rsidR="00854C7F" w:rsidRPr="006C1B8A" w:rsidRDefault="00D31707">
      <w:pPr>
        <w:pStyle w:val="Standard"/>
        <w:rPr>
          <w:b/>
          <w:lang w:val="sk-SK"/>
        </w:rPr>
      </w:pPr>
      <w:r w:rsidRPr="006C1B8A">
        <w:rPr>
          <w:b/>
          <w:lang w:val="sk-SK"/>
        </w:rPr>
        <w:t>Návrh na uznesenie:</w:t>
      </w:r>
    </w:p>
    <w:p w:rsidR="00854C7F" w:rsidRPr="006C1B8A" w:rsidRDefault="00854C7F">
      <w:pPr>
        <w:pStyle w:val="Standard"/>
        <w:rPr>
          <w:b/>
          <w:lang w:val="sk-SK"/>
        </w:rPr>
      </w:pPr>
    </w:p>
    <w:p w:rsidR="00854C7F" w:rsidRPr="006C1B8A" w:rsidRDefault="00D31707">
      <w:pPr>
        <w:pStyle w:val="Standard"/>
        <w:rPr>
          <w:b/>
          <w:lang w:val="sk-SK"/>
        </w:rPr>
      </w:pPr>
      <w:r w:rsidRPr="006C1B8A">
        <w:rPr>
          <w:b/>
          <w:lang w:val="sk-SK"/>
        </w:rPr>
        <w:t xml:space="preserve">Mestské zastupiteľstvo   </w:t>
      </w:r>
      <w:r w:rsidR="00A447E8" w:rsidRPr="006C1B8A">
        <w:rPr>
          <w:b/>
          <w:lang w:val="sk-SK"/>
        </w:rPr>
        <w:t>b e r i e   n a   v e d o m i e</w:t>
      </w:r>
    </w:p>
    <w:p w:rsidR="00854C7F" w:rsidRPr="006C1B8A" w:rsidRDefault="00A447E8">
      <w:pPr>
        <w:pStyle w:val="Standard"/>
        <w:rPr>
          <w:lang w:val="sk-SK"/>
        </w:rPr>
      </w:pPr>
      <w:r w:rsidRPr="006C1B8A">
        <w:rPr>
          <w:lang w:val="sk-SK"/>
        </w:rPr>
        <w:t xml:space="preserve">Pravidelnú správu o plnení úloh Koncepcie rozvoja cestovného ruchu v meste Kremnica </w:t>
      </w:r>
    </w:p>
    <w:p w:rsidR="00A447E8" w:rsidRPr="006C1B8A" w:rsidRDefault="00A447E8">
      <w:pPr>
        <w:pStyle w:val="Standard"/>
        <w:rPr>
          <w:b/>
          <w:bCs/>
          <w:lang w:val="sk-SK"/>
        </w:rPr>
      </w:pPr>
    </w:p>
    <w:p w:rsidR="00854C7F" w:rsidRPr="006C1B8A" w:rsidRDefault="006D3560">
      <w:pPr>
        <w:pStyle w:val="Standard"/>
        <w:rPr>
          <w:b/>
          <w:lang w:val="sk-SK"/>
        </w:rPr>
      </w:pPr>
      <w:r w:rsidRPr="006C1B8A">
        <w:rPr>
          <w:b/>
          <w:bCs/>
          <w:lang w:val="sk-SK"/>
        </w:rPr>
        <w:t>S</w:t>
      </w:r>
      <w:r w:rsidR="00D31707" w:rsidRPr="006C1B8A">
        <w:rPr>
          <w:b/>
          <w:lang w:val="sk-SK"/>
        </w:rPr>
        <w:t>práva:</w:t>
      </w:r>
    </w:p>
    <w:p w:rsidR="00A447E8" w:rsidRPr="006C1B8A" w:rsidRDefault="00A447E8">
      <w:pPr>
        <w:pStyle w:val="Standard"/>
        <w:rPr>
          <w:lang w:val="sk-SK"/>
        </w:rPr>
      </w:pPr>
    </w:p>
    <w:p w:rsidR="00141E69" w:rsidRDefault="00D31707" w:rsidP="00D75B2A">
      <w:pPr>
        <w:jc w:val="both"/>
        <w:rPr>
          <w:lang w:val="sk-SK"/>
        </w:rPr>
      </w:pPr>
      <w:r w:rsidRPr="006C1B8A">
        <w:rPr>
          <w:lang w:val="sk-SK"/>
        </w:rPr>
        <w:tab/>
      </w:r>
      <w:r w:rsidR="00F92701">
        <w:rPr>
          <w:lang w:val="sk-SK"/>
        </w:rPr>
        <w:t xml:space="preserve">Dňa 17. marca 2017 komisia pre výber loga a vizuálneho štýlu mesta Kremnica a jeho organizácií vybrala väčšinou hlasov víťazné logo autora Juraja Chmuru. Logo bolo následne predstavené verejnosti, ktorá ho prijala prevažne pozitívne. Pozitívne nový dizajn manuál prijala najmä odborná a mediálna verejnosť. Vizuálny štýl si všimlo dokonca aj komerčné rádio Expres, ktoré o logu odvysielalo príspevok v rannej šou Hemendex. O logo sa okrem regionálnych médií zaujímali aj populárny portál refresher.sk či grafický portál detepe.sk. </w:t>
      </w:r>
    </w:p>
    <w:p w:rsidR="00F92701" w:rsidRDefault="00F92701" w:rsidP="002C5400">
      <w:pPr>
        <w:ind w:firstLine="706"/>
        <w:jc w:val="both"/>
        <w:rPr>
          <w:lang w:val="sk-SK"/>
        </w:rPr>
      </w:pPr>
      <w:r>
        <w:rPr>
          <w:lang w:val="sk-SK"/>
        </w:rPr>
        <w:t>Nový dizajn bol použitý v marcových Kre</w:t>
      </w:r>
      <w:r w:rsidR="009012E1">
        <w:rPr>
          <w:lang w:val="sk-SK"/>
        </w:rPr>
        <w:t>mnických novinách a</w:t>
      </w:r>
      <w:r>
        <w:rPr>
          <w:lang w:val="sk-SK"/>
        </w:rPr>
        <w:t xml:space="preserve"> newslettri. V najbližšom mesiaci sa logá mesta a jeho organizácií aplikujú aj na ostatnú internú a externú komunikáciu mesta a na označenie budov pomocou fólií (Relax centrum, KIC, Mestské lesy a Mestský bytový podnik). V súčasnosti komunikujeme s reklamnými agentúrami o výrobe reklamných a propagačných predmetov, na ktoré je z rozpočtu mesta vyčlenených 800 eur. </w:t>
      </w:r>
      <w:r w:rsidR="009012E1">
        <w:rPr>
          <w:lang w:val="sk-SK"/>
        </w:rPr>
        <w:t xml:space="preserve">Reklamné predmety považujeme za neoddeliteľnú súčasť propagácie mesta. </w:t>
      </w:r>
      <w:bookmarkStart w:id="0" w:name="_GoBack"/>
      <w:bookmarkEnd w:id="0"/>
    </w:p>
    <w:p w:rsidR="009012E1" w:rsidRDefault="009012E1" w:rsidP="009012E1">
      <w:pPr>
        <w:jc w:val="both"/>
        <w:rPr>
          <w:lang w:val="sk-SK"/>
        </w:rPr>
      </w:pPr>
      <w:r>
        <w:rPr>
          <w:lang w:val="sk-SK"/>
        </w:rPr>
        <w:tab/>
        <w:t>V rámci redizajnu komunikačných prostriedkov mesta je v najbližšom období naplánovaná rekonštrukcia oficiálneho webu kremnica.sk a portálu visitkremnica.com. Na stránke mesta už boli zavedené zmeny týkajúceho sa nového vizuálneho štýlu mesta, no s vyhotoviteľom komunikujeme aj o celkovej zmene štruktúry stránky podľa dnešných štandardov. Stránka visitkremnica.com si v</w:t>
      </w:r>
      <w:r w:rsidR="008F6CE2">
        <w:rPr>
          <w:lang w:val="sk-SK"/>
        </w:rPr>
        <w:t> ďalších týždňoch prejde miernou obmenou štruktúry a dizajnu. Obe stránky sa tak stanú prehľadnejšími a tým bližšími bežnému užívateľovi internetu.</w:t>
      </w:r>
    </w:p>
    <w:p w:rsidR="008F6CE2" w:rsidRDefault="00580BA9" w:rsidP="00D75B2A">
      <w:pPr>
        <w:jc w:val="both"/>
        <w:rPr>
          <w:lang w:val="sk-SK"/>
        </w:rPr>
      </w:pPr>
      <w:r>
        <w:rPr>
          <w:lang w:val="sk-SK"/>
        </w:rPr>
        <w:tab/>
      </w:r>
      <w:r w:rsidR="008F6CE2">
        <w:rPr>
          <w:lang w:val="sk-SK"/>
        </w:rPr>
        <w:t>Súčasťou zmien na stránke visitkremnica.com bude aj zavedenie novej sekcie s pracovným názvom „Kam v Kremnici“, ktorá bude obsahovať kompletný program pre návštevníkov Kremnice na rôzne časové obdobia (pol dňa, deň, dva dni, tri dni...) či rôzne typy turistov (pre rodiny, priateľov...). Pomôžeme tak návštevníkovi zorientovať sa v meste a vytvoríme mu program na mieru. Okrem toho sme na základe odporúčania SACK oslovili 8 incomingových cestovných kancelárií s ponukou balíčkov v Kremnici.</w:t>
      </w:r>
    </w:p>
    <w:p w:rsidR="00AC703B" w:rsidRDefault="00AC703B" w:rsidP="00D75B2A">
      <w:pPr>
        <w:jc w:val="both"/>
        <w:rPr>
          <w:lang w:val="sk-SK"/>
        </w:rPr>
      </w:pPr>
      <w:r>
        <w:rPr>
          <w:lang w:val="sk-SK"/>
        </w:rPr>
        <w:tab/>
      </w:r>
      <w:r w:rsidR="008F6CE2">
        <w:rPr>
          <w:lang w:val="sk-SK"/>
        </w:rPr>
        <w:t>V rámci rozvoja turizmu na Skalke aj mimo sezóny bude v aprílovom čísle Kremnických novín uverejnený zľavový kupón na masáže v Relax centre. Okrem kupónu bude uverejnený článok o tipoch na výlety na Skalke a rôznych službách, ktoré Skalka ponúka aj v jarných mesiacoch.</w:t>
      </w:r>
      <w:r w:rsidR="00CA5CB4">
        <w:rPr>
          <w:lang w:val="sk-SK"/>
        </w:rPr>
        <w:t xml:space="preserve"> Tento článok bude uverejnený aj na stránkach mesta.</w:t>
      </w:r>
    </w:p>
    <w:p w:rsidR="003B51F8" w:rsidRDefault="003B51F8" w:rsidP="00D75B2A">
      <w:pPr>
        <w:jc w:val="both"/>
        <w:rPr>
          <w:lang w:val="sk-SK"/>
        </w:rPr>
      </w:pPr>
      <w:r>
        <w:rPr>
          <w:lang w:val="sk-SK"/>
        </w:rPr>
        <w:tab/>
      </w:r>
    </w:p>
    <w:p w:rsidR="00A447E8" w:rsidRPr="006C1B8A" w:rsidRDefault="00A447E8" w:rsidP="00580BA9">
      <w:pPr>
        <w:rPr>
          <w:lang w:val="sk-SK"/>
        </w:rPr>
      </w:pPr>
      <w:r w:rsidRPr="006C1B8A">
        <w:rPr>
          <w:lang w:val="sk-SK"/>
        </w:rPr>
        <w:t xml:space="preserve">       </w:t>
      </w:r>
      <w:r w:rsidRPr="006C1B8A">
        <w:rPr>
          <w:lang w:val="sk-SK"/>
        </w:rPr>
        <w:tab/>
      </w:r>
    </w:p>
    <w:p w:rsidR="00854C7F" w:rsidRPr="006C1B8A" w:rsidRDefault="00854C7F" w:rsidP="00A447E8">
      <w:pPr>
        <w:pStyle w:val="Standard"/>
        <w:jc w:val="both"/>
        <w:rPr>
          <w:lang w:val="sk-SK"/>
        </w:rPr>
      </w:pPr>
    </w:p>
    <w:p w:rsidR="00854C7F" w:rsidRPr="006C1B8A" w:rsidRDefault="00854C7F">
      <w:pPr>
        <w:pStyle w:val="Standard"/>
        <w:jc w:val="both"/>
        <w:rPr>
          <w:lang w:val="sk-SK"/>
        </w:rPr>
      </w:pPr>
    </w:p>
    <w:p w:rsidR="00854C7F" w:rsidRPr="006C1B8A" w:rsidRDefault="00854C7F">
      <w:pPr>
        <w:pStyle w:val="Standard"/>
        <w:jc w:val="both"/>
        <w:rPr>
          <w:lang w:val="sk-SK"/>
        </w:rPr>
      </w:pPr>
    </w:p>
    <w:p w:rsidR="00854C7F" w:rsidRPr="006C1B8A" w:rsidRDefault="00A447E8">
      <w:pPr>
        <w:pStyle w:val="Standard"/>
        <w:jc w:val="both"/>
        <w:rPr>
          <w:lang w:val="sk-SK"/>
        </w:rPr>
      </w:pPr>
      <w:r w:rsidRPr="006C1B8A">
        <w:rPr>
          <w:lang w:val="sk-SK"/>
        </w:rPr>
        <w:t xml:space="preserve">V Kremnici, </w:t>
      </w:r>
      <w:r w:rsidR="00F92701">
        <w:rPr>
          <w:lang w:val="sk-SK"/>
        </w:rPr>
        <w:t>5</w:t>
      </w:r>
      <w:r w:rsidR="00D31707" w:rsidRPr="006C1B8A">
        <w:rPr>
          <w:lang w:val="sk-SK"/>
        </w:rPr>
        <w:t>.</w:t>
      </w:r>
      <w:r w:rsidR="00F92701">
        <w:rPr>
          <w:lang w:val="sk-SK"/>
        </w:rPr>
        <w:t>4</w:t>
      </w:r>
      <w:r w:rsidRPr="006C1B8A">
        <w:rPr>
          <w:lang w:val="sk-SK"/>
        </w:rPr>
        <w:t>.2017</w:t>
      </w:r>
    </w:p>
    <w:p w:rsidR="00854C7F" w:rsidRPr="006C1B8A" w:rsidRDefault="00A447E8">
      <w:pPr>
        <w:pStyle w:val="Standard"/>
        <w:jc w:val="both"/>
        <w:rPr>
          <w:lang w:val="sk-SK"/>
        </w:rPr>
      </w:pPr>
      <w:r w:rsidRPr="006C1B8A">
        <w:rPr>
          <w:lang w:val="sk-SK"/>
        </w:rPr>
        <w:t>Bc. Veronika Chrienová, koordinátorka CR</w:t>
      </w:r>
    </w:p>
    <w:sectPr w:rsidR="00854C7F" w:rsidRPr="006C1B8A">
      <w:pgSz w:w="11906" w:h="16838"/>
      <w:pgMar w:top="567" w:right="567" w:bottom="567" w:left="90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6BF" w:rsidRDefault="006056BF">
      <w:r>
        <w:separator/>
      </w:r>
    </w:p>
  </w:endnote>
  <w:endnote w:type="continuationSeparator" w:id="0">
    <w:p w:rsidR="006056BF" w:rsidRDefault="00605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6BF" w:rsidRDefault="006056BF">
      <w:r>
        <w:rPr>
          <w:color w:val="000000"/>
        </w:rPr>
        <w:separator/>
      </w:r>
    </w:p>
  </w:footnote>
  <w:footnote w:type="continuationSeparator" w:id="0">
    <w:p w:rsidR="006056BF" w:rsidRDefault="006056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C7F"/>
    <w:rsid w:val="000F680D"/>
    <w:rsid w:val="00141E69"/>
    <w:rsid w:val="002C5400"/>
    <w:rsid w:val="003B51F8"/>
    <w:rsid w:val="003E17EA"/>
    <w:rsid w:val="00417E98"/>
    <w:rsid w:val="00580BA9"/>
    <w:rsid w:val="00603B73"/>
    <w:rsid w:val="006056BF"/>
    <w:rsid w:val="006C1B8A"/>
    <w:rsid w:val="006D3560"/>
    <w:rsid w:val="007D53AB"/>
    <w:rsid w:val="00854C7F"/>
    <w:rsid w:val="008F6CE2"/>
    <w:rsid w:val="009012E1"/>
    <w:rsid w:val="00A447E8"/>
    <w:rsid w:val="00AC703B"/>
    <w:rsid w:val="00B60DAD"/>
    <w:rsid w:val="00CA5CB4"/>
    <w:rsid w:val="00D31707"/>
    <w:rsid w:val="00D41B86"/>
    <w:rsid w:val="00D71AF0"/>
    <w:rsid w:val="00D728DD"/>
    <w:rsid w:val="00D75B2A"/>
    <w:rsid w:val="00E81CAA"/>
    <w:rsid w:val="00F831F5"/>
    <w:rsid w:val="00F92701"/>
    <w:rsid w:val="00FD67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2FB483-4DE0-4563-BD9C-63DB4648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pPr>
      <w:suppressAutoHyphens/>
    </w:pPr>
    <w:rPr>
      <w:lang w:val="cs-CZ"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pPr>
      <w:suppressAutoHyphens/>
    </w:pPr>
  </w:style>
  <w:style w:type="paragraph" w:styleId="Nzov">
    <w:name w:val="Title"/>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Podtitul">
    <w:name w:val="Subtitle"/>
    <w:basedOn w:val="Nzov"/>
    <w:next w:val="Textbody"/>
    <w:pPr>
      <w:jc w:val="center"/>
    </w:pPr>
    <w:rPr>
      <w:i/>
      <w:iCs/>
    </w:rPr>
  </w:style>
  <w:style w:type="paragraph" w:styleId="Zoznam">
    <w:name w:val="List"/>
    <w:basedOn w:val="Textbody"/>
  </w:style>
  <w:style w:type="paragraph" w:styleId="Popis">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 w:type="paragraph" w:styleId="Textbubliny">
    <w:name w:val="Balloon Text"/>
    <w:basedOn w:val="Normlny"/>
    <w:link w:val="TextbublinyChar"/>
    <w:uiPriority w:val="99"/>
    <w:semiHidden/>
    <w:unhideWhenUsed/>
    <w:rsid w:val="003E17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3E17EA"/>
    <w:rPr>
      <w:rFonts w:ascii="Segoe UI" w:hAnsi="Segoe UI" w:cs="Segoe UI"/>
      <w:sz w:val="18"/>
      <w:szCs w:val="18"/>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435</Words>
  <Characters>2486</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ntb</dc:creator>
  <cp:lastModifiedBy>test</cp:lastModifiedBy>
  <cp:revision>2</cp:revision>
  <cp:lastPrinted>2017-04-06T05:15:00Z</cp:lastPrinted>
  <dcterms:created xsi:type="dcterms:W3CDTF">2017-04-06T05:16:00Z</dcterms:created>
  <dcterms:modified xsi:type="dcterms:W3CDTF">2017-04-06T05:16:00Z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